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85A" w:rsidRDefault="00DC385A">
      <w:pPr>
        <w:pStyle w:val="Corpodetexto"/>
        <w:spacing w:before="3"/>
        <w:rPr>
          <w:rFonts w:ascii="Times New Roman"/>
          <w:sz w:val="23"/>
        </w:rPr>
      </w:pPr>
    </w:p>
    <w:p w:rsidR="00DC385A" w:rsidRDefault="00AD5B78">
      <w:pPr>
        <w:pStyle w:val="Heading1"/>
        <w:rPr>
          <w:u w:val="none"/>
        </w:rPr>
      </w:pPr>
      <w:r>
        <w:rPr>
          <w:u w:val="none"/>
        </w:rPr>
        <w:t>ANEXO 11</w:t>
      </w:r>
    </w:p>
    <w:p w:rsidR="00DC385A" w:rsidRDefault="00AD5B78">
      <w:pPr>
        <w:spacing w:before="201" w:line="368" w:lineRule="exact"/>
        <w:ind w:right="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  <w:u w:val="thick"/>
        </w:rPr>
        <w:t>PEDIDO DE COMPRA/SERVIÇO DE PEQUENO VALOR</w:t>
      </w:r>
    </w:p>
    <w:p w:rsidR="00DC385A" w:rsidRDefault="00AD5B78">
      <w:pPr>
        <w:spacing w:line="276" w:lineRule="exact"/>
        <w:ind w:right="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(EQUIVALENTE À DISPENSA DE LICITAÇÃO)</w:t>
      </w:r>
    </w:p>
    <w:p w:rsidR="00DC385A" w:rsidRDefault="00AD5B78">
      <w:pPr>
        <w:tabs>
          <w:tab w:val="left" w:pos="3818"/>
        </w:tabs>
        <w:spacing w:before="198"/>
        <w:ind w:right="4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DECRETO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MUNICIPAL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Nº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8"/>
        </w:rPr>
        <w:t>/2020</w:t>
      </w:r>
    </w:p>
    <w:p w:rsidR="00DC385A" w:rsidRDefault="00AD5B78">
      <w:pPr>
        <w:ind w:right="45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(REVOGA DECRETO Nº 05/2019)</w:t>
      </w:r>
    </w:p>
    <w:p w:rsidR="00DC385A" w:rsidRDefault="00DC385A">
      <w:pPr>
        <w:pStyle w:val="Corpodetexto"/>
        <w:rPr>
          <w:rFonts w:ascii="Times New Roman"/>
          <w:b/>
          <w:i/>
        </w:rPr>
      </w:pPr>
    </w:p>
    <w:p w:rsidR="00DC385A" w:rsidRDefault="00DC385A">
      <w:pPr>
        <w:pStyle w:val="Corpodetexto"/>
        <w:rPr>
          <w:rFonts w:ascii="Times New Roman"/>
          <w:b/>
          <w:i/>
        </w:rPr>
      </w:pPr>
    </w:p>
    <w:p w:rsidR="00DC385A" w:rsidRDefault="00DC385A">
      <w:pPr>
        <w:pStyle w:val="Corpodetexto"/>
        <w:rPr>
          <w:rFonts w:ascii="Times New Roman"/>
          <w:b/>
          <w:i/>
        </w:rPr>
      </w:pPr>
    </w:p>
    <w:p w:rsidR="00DC385A" w:rsidRDefault="00DC385A">
      <w:pPr>
        <w:pStyle w:val="Corpodetexto"/>
        <w:rPr>
          <w:rFonts w:ascii="Times New Roman"/>
          <w:b/>
          <w:i/>
        </w:rPr>
      </w:pPr>
    </w:p>
    <w:p w:rsidR="00DC385A" w:rsidRDefault="00DC385A">
      <w:pPr>
        <w:pStyle w:val="Corpodetexto"/>
        <w:rPr>
          <w:rFonts w:ascii="Times New Roman"/>
          <w:b/>
          <w:i/>
        </w:rPr>
      </w:pPr>
    </w:p>
    <w:p w:rsidR="00DC385A" w:rsidRDefault="00DC385A">
      <w:pPr>
        <w:pStyle w:val="Corpodetexto"/>
        <w:spacing w:before="5"/>
        <w:rPr>
          <w:rFonts w:ascii="Times New Roman"/>
          <w:b/>
          <w:i/>
          <w:sz w:val="28"/>
        </w:rPr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14"/>
        </w:tabs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Descrição do</w:t>
      </w:r>
      <w:r>
        <w:rPr>
          <w:rFonts w:ascii="Times New Roman" w:hAnsi="Times New Roman"/>
          <w:spacing w:val="-4"/>
          <w:sz w:val="21"/>
        </w:rPr>
        <w:t xml:space="preserve"> </w:t>
      </w:r>
      <w:r>
        <w:rPr>
          <w:rFonts w:ascii="Times New Roman" w:hAnsi="Times New Roman"/>
          <w:sz w:val="21"/>
        </w:rPr>
        <w:t>Objeto:</w:t>
      </w:r>
    </w:p>
    <w:p w:rsidR="00DC385A" w:rsidRDefault="00141E8B">
      <w:pPr>
        <w:pStyle w:val="Corpodetexto"/>
        <w:spacing w:before="2"/>
        <w:rPr>
          <w:rFonts w:ascii="Times New Roman"/>
        </w:rPr>
      </w:pPr>
      <w:r w:rsidRPr="00141E8B">
        <w:pict>
          <v:line id="_x0000_s1052" style="position:absolute;z-index:-251658240;mso-wrap-distance-left:0;mso-wrap-distance-right:0;mso-position-horizontal-relative:page" from="85.1pt,14.95pt" to="536.75pt,14.95pt" strokeweight=".149mm">
            <w10:wrap type="topAndBottom" anchorx="page"/>
          </v:line>
        </w:pict>
      </w:r>
      <w:r w:rsidRPr="00141E8B">
        <w:pict>
          <v:line id="_x0000_s1051" style="position:absolute;z-index:-251657216;mso-wrap-distance-left:0;mso-wrap-distance-right:0;mso-position-horizontal-relative:page" from="85.1pt,27.05pt" to="536.75pt,27.05pt" strokeweight=".149mm">
            <w10:wrap type="topAndBottom" anchorx="page"/>
          </v:line>
        </w:pict>
      </w:r>
      <w:r w:rsidRPr="00141E8B">
        <w:pict>
          <v:line id="_x0000_s1050" style="position:absolute;z-index:-251656192;mso-wrap-distance-left:0;mso-wrap-distance-right:0;mso-position-horizontal-relative:page" from="85.1pt,39.05pt" to="536.75pt,39.05pt" strokeweight=".149mm">
            <w10:wrap type="topAndBottom" anchorx="page"/>
          </v:line>
        </w:pict>
      </w:r>
    </w:p>
    <w:p w:rsidR="00DC385A" w:rsidRDefault="00DC385A">
      <w:pPr>
        <w:pStyle w:val="Corpodetexto"/>
        <w:spacing w:before="3"/>
        <w:rPr>
          <w:rFonts w:ascii="Times New Roman"/>
          <w:sz w:val="14"/>
        </w:rPr>
      </w:pPr>
    </w:p>
    <w:p w:rsidR="00DC385A" w:rsidRDefault="00DC385A">
      <w:pPr>
        <w:pStyle w:val="Corpodetexto"/>
        <w:spacing w:before="1"/>
        <w:rPr>
          <w:rFonts w:ascii="Times New Roman"/>
          <w:sz w:val="14"/>
        </w:rPr>
      </w:pP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DC385A">
      <w:pPr>
        <w:pStyle w:val="Corpodetexto"/>
        <w:spacing w:before="7"/>
        <w:rPr>
          <w:rFonts w:ascii="Times New Roman"/>
          <w:sz w:val="16"/>
        </w:rPr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14"/>
        </w:tabs>
        <w:spacing w:before="92" w:line="360" w:lineRule="auto"/>
        <w:ind w:left="102" w:right="363" w:firstLine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Especificações Técnicas (</w:t>
      </w:r>
      <w:r>
        <w:rPr>
          <w:rFonts w:ascii="Times New Roman" w:hAnsi="Times New Roman"/>
          <w:i/>
          <w:sz w:val="20"/>
        </w:rPr>
        <w:t>No caso de não haver especificações técnicas, informar: “Não há especificações técnicas a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apresentar”</w:t>
      </w:r>
      <w:r>
        <w:rPr>
          <w:rFonts w:ascii="Times New Roman" w:hAnsi="Times New Roman"/>
          <w:sz w:val="21"/>
        </w:rPr>
        <w:t>):</w:t>
      </w: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141E8B">
      <w:pPr>
        <w:pStyle w:val="Corpodetexto"/>
        <w:spacing w:before="8"/>
        <w:rPr>
          <w:rFonts w:ascii="Times New Roman"/>
          <w:sz w:val="17"/>
        </w:rPr>
      </w:pPr>
      <w:r w:rsidRPr="00141E8B">
        <w:pict>
          <v:line id="_x0000_s1049" style="position:absolute;z-index:-251655168;mso-wrap-distance-left:0;mso-wrap-distance-right:0;mso-position-horizontal-relative:page" from="85.1pt,12.4pt" to="536.75pt,12.4pt" strokeweight=".149mm">
            <w10:wrap type="topAndBottom" anchorx="page"/>
          </v:line>
        </w:pict>
      </w:r>
      <w:r w:rsidRPr="00141E8B">
        <w:pict>
          <v:line id="_x0000_s1048" style="position:absolute;z-index:-251654144;mso-wrap-distance-left:0;mso-wrap-distance-right:0;mso-position-horizontal-relative:page" from="85.1pt,30.4pt" to="536.75pt,30.4pt" strokeweight=".149mm">
            <w10:wrap type="topAndBottom" anchorx="page"/>
          </v:line>
        </w:pict>
      </w:r>
      <w:r w:rsidRPr="00141E8B">
        <w:pict>
          <v:line id="_x0000_s1047" style="position:absolute;z-index:-251653120;mso-wrap-distance-left:0;mso-wrap-distance-right:0;mso-position-horizontal-relative:page" from="85.1pt,48.65pt" to="536.75pt,48.65pt" strokeweight=".149mm">
            <w10:wrap type="topAndBottom" anchorx="page"/>
          </v:line>
        </w:pict>
      </w:r>
    </w:p>
    <w:p w:rsidR="00DC385A" w:rsidRDefault="00DC385A">
      <w:pPr>
        <w:pStyle w:val="Corpodetexto"/>
        <w:spacing w:before="6"/>
        <w:rPr>
          <w:rFonts w:ascii="Times New Roman"/>
          <w:sz w:val="24"/>
        </w:rPr>
      </w:pPr>
    </w:p>
    <w:p w:rsidR="00DC385A" w:rsidRDefault="00DC385A">
      <w:pPr>
        <w:pStyle w:val="Corpodetexto"/>
        <w:spacing w:before="10"/>
        <w:rPr>
          <w:rFonts w:ascii="Times New Roman"/>
          <w:sz w:val="24"/>
        </w:rPr>
      </w:pP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25"/>
        </w:tabs>
        <w:spacing w:before="194"/>
        <w:ind w:left="324" w:hanging="223"/>
      </w:pPr>
      <w:r>
        <w:rPr>
          <w:b/>
        </w:rPr>
        <w:t xml:space="preserve">Justificativa do Objeto </w:t>
      </w:r>
      <w:r>
        <w:rPr>
          <w:rFonts w:ascii="Times New Roman" w:hAnsi="Times New Roman"/>
          <w:i/>
          <w:sz w:val="20"/>
        </w:rPr>
        <w:t>(Informar o interesse público do presente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objeto)</w:t>
      </w:r>
      <w:r>
        <w:t>:</w:t>
      </w:r>
    </w:p>
    <w:p w:rsidR="00DC385A" w:rsidRDefault="00DC385A">
      <w:pPr>
        <w:pStyle w:val="Corpodetexto"/>
        <w:rPr>
          <w:sz w:val="20"/>
        </w:rPr>
      </w:pPr>
    </w:p>
    <w:p w:rsidR="00DC385A" w:rsidRDefault="00141E8B">
      <w:pPr>
        <w:pStyle w:val="Corpodetexto"/>
        <w:spacing w:before="5"/>
        <w:rPr>
          <w:sz w:val="15"/>
        </w:rPr>
      </w:pPr>
      <w:r w:rsidRPr="00141E8B">
        <w:pict>
          <v:group id="_x0000_s1043" style="position:absolute;margin-left:85.1pt;margin-top:11.4pt;width:449.25pt;height:.75pt;z-index:-251652096;mso-wrap-distance-left:0;mso-wrap-distance-right:0;mso-position-horizontal-relative:page" coordorigin="1702,228" coordsize="8985,15">
            <v:line id="_x0000_s1046" style="position:absolute" from="1702,235" to="4659,235" strokeweight=".25292mm"/>
            <v:line id="_x0000_s1045" style="position:absolute" from="4662,235" to="8055,235" strokeweight=".25292mm"/>
            <v:line id="_x0000_s1044" style="position:absolute" from="8058,235" to="10687,235" strokeweight=".25292mm"/>
            <w10:wrap type="topAndBottom" anchorx="page"/>
          </v:group>
        </w:pict>
      </w:r>
      <w:r w:rsidRPr="00141E8B">
        <w:pict>
          <v:line id="_x0000_s1042" style="position:absolute;z-index:-251651072;mso-wrap-distance-left:0;mso-wrap-distance-right:0;mso-position-horizontal-relative:page" from="85.1pt,27.15pt" to="534.05pt,27.15pt" strokeweight=".25292mm">
            <w10:wrap type="topAndBottom" anchorx="page"/>
          </v:line>
        </w:pict>
      </w:r>
      <w:r w:rsidRPr="00141E8B">
        <w:pict>
          <v:line id="_x0000_s1041" style="position:absolute;z-index:-251650048;mso-wrap-distance-left:0;mso-wrap-distance-right:0;mso-position-horizontal-relative:page" from="85.1pt,42.75pt" to="534.05pt,42.75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3"/>
        <w:rPr>
          <w:sz w:val="18"/>
        </w:rPr>
      </w:pPr>
    </w:p>
    <w:p w:rsidR="00DC385A" w:rsidRDefault="00DC385A">
      <w:pPr>
        <w:pStyle w:val="Corpodetexto"/>
        <w:spacing w:before="8"/>
        <w:rPr>
          <w:sz w:val="18"/>
        </w:rPr>
      </w:pPr>
    </w:p>
    <w:p w:rsidR="00DC385A" w:rsidRDefault="00DC385A">
      <w:pPr>
        <w:pStyle w:val="Corpodetexto"/>
        <w:rPr>
          <w:sz w:val="20"/>
        </w:rPr>
      </w:pPr>
    </w:p>
    <w:p w:rsidR="00DC385A" w:rsidRDefault="00DC385A">
      <w:pPr>
        <w:pStyle w:val="Corpodetexto"/>
        <w:rPr>
          <w:sz w:val="20"/>
        </w:rPr>
      </w:pPr>
    </w:p>
    <w:p w:rsidR="00DC385A" w:rsidRDefault="00DC385A">
      <w:pPr>
        <w:pStyle w:val="Corpodetexto"/>
        <w:spacing w:before="11"/>
        <w:rPr>
          <w:sz w:val="17"/>
        </w:rPr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21"/>
        </w:tabs>
        <w:spacing w:before="1"/>
        <w:ind w:left="320" w:hanging="219"/>
      </w:pPr>
      <w:r>
        <w:t>Condições de Entrega do Objeto / Prestação do Serviço (Prazo, Local, Modo,</w:t>
      </w:r>
      <w:r>
        <w:rPr>
          <w:spacing w:val="-16"/>
        </w:rPr>
        <w:t xml:space="preserve"> </w:t>
      </w:r>
      <w:r>
        <w:t>Aceite):</w:t>
      </w:r>
    </w:p>
    <w:p w:rsidR="00DC385A" w:rsidRDefault="00DC385A">
      <w:pPr>
        <w:pStyle w:val="Corpodetexto"/>
        <w:spacing w:before="5"/>
        <w:rPr>
          <w:sz w:val="19"/>
        </w:rPr>
      </w:pPr>
    </w:p>
    <w:p w:rsidR="00DC385A" w:rsidRDefault="00AD5B78">
      <w:pPr>
        <w:pStyle w:val="PargrafodaLista"/>
        <w:numPr>
          <w:ilvl w:val="1"/>
          <w:numId w:val="2"/>
        </w:numPr>
        <w:tabs>
          <w:tab w:val="left" w:pos="810"/>
        </w:tabs>
        <w:spacing w:before="1"/>
      </w:pPr>
      <w:r>
        <w:t>Unidade</w:t>
      </w:r>
      <w:r>
        <w:rPr>
          <w:spacing w:val="23"/>
        </w:rPr>
        <w:t xml:space="preserve"> </w:t>
      </w:r>
      <w:r>
        <w:t>responsável</w:t>
      </w:r>
      <w:r>
        <w:rPr>
          <w:spacing w:val="24"/>
        </w:rPr>
        <w:t xml:space="preserve"> </w:t>
      </w:r>
      <w:r>
        <w:t>pelo</w:t>
      </w:r>
      <w:r>
        <w:rPr>
          <w:spacing w:val="25"/>
        </w:rPr>
        <w:t xml:space="preserve"> </w:t>
      </w:r>
      <w:r>
        <w:t>recebimento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objeto</w:t>
      </w:r>
      <w:r>
        <w:rPr>
          <w:spacing w:val="22"/>
        </w:rPr>
        <w:t xml:space="preserve"> </w:t>
      </w:r>
      <w:r>
        <w:t>ou</w:t>
      </w:r>
      <w:r>
        <w:rPr>
          <w:spacing w:val="23"/>
        </w:rPr>
        <w:t xml:space="preserve"> </w:t>
      </w:r>
      <w:r>
        <w:t>local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execução</w:t>
      </w:r>
      <w:r>
        <w:rPr>
          <w:spacing w:val="25"/>
        </w:rPr>
        <w:t xml:space="preserve"> </w:t>
      </w:r>
      <w:r>
        <w:t>dos</w:t>
      </w:r>
      <w:r>
        <w:rPr>
          <w:spacing w:val="24"/>
        </w:rPr>
        <w:t xml:space="preserve"> </w:t>
      </w:r>
      <w:r>
        <w:t>serviços:</w:t>
      </w:r>
    </w:p>
    <w:p w:rsidR="00DC385A" w:rsidRDefault="00141E8B">
      <w:pPr>
        <w:pStyle w:val="Corpodetexto"/>
        <w:spacing w:before="11"/>
        <w:rPr>
          <w:sz w:val="15"/>
        </w:rPr>
      </w:pPr>
      <w:r w:rsidRPr="00141E8B">
        <w:pict>
          <v:line id="_x0000_s1040" style="position:absolute;z-index:-251649024;mso-wrap-distance-left:0;mso-wrap-distance-right:0;mso-position-horizontal-relative:page" from="120.5pt,12.1pt" to="438.05pt,12.1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3"/>
        <w:rPr>
          <w:sz w:val="14"/>
        </w:rPr>
      </w:pPr>
    </w:p>
    <w:p w:rsidR="00DC385A" w:rsidRDefault="00AD5B78">
      <w:pPr>
        <w:pStyle w:val="PargrafodaLista"/>
        <w:numPr>
          <w:ilvl w:val="1"/>
          <w:numId w:val="2"/>
        </w:numPr>
        <w:tabs>
          <w:tab w:val="left" w:pos="746"/>
        </w:tabs>
        <w:spacing w:before="57"/>
        <w:ind w:left="745" w:hanging="361"/>
      </w:pPr>
      <w:r>
        <w:t>Qual é o prazo para entrega do objeto ou para execução dos</w:t>
      </w:r>
      <w:r>
        <w:rPr>
          <w:spacing w:val="-13"/>
        </w:rPr>
        <w:t xml:space="preserve"> </w:t>
      </w:r>
      <w:r>
        <w:t>serviços?</w:t>
      </w:r>
    </w:p>
    <w:p w:rsidR="00DC385A" w:rsidRDefault="00DC385A">
      <w:pPr>
        <w:pStyle w:val="Corpodetexto"/>
        <w:rPr>
          <w:sz w:val="20"/>
        </w:rPr>
      </w:pPr>
    </w:p>
    <w:p w:rsidR="00DC385A" w:rsidRDefault="00141E8B">
      <w:pPr>
        <w:pStyle w:val="Corpodetexto"/>
        <w:spacing w:before="7"/>
        <w:rPr>
          <w:sz w:val="15"/>
        </w:rPr>
      </w:pPr>
      <w:r w:rsidRPr="00141E8B">
        <w:pict>
          <v:line id="_x0000_s1039" style="position:absolute;z-index:-251648000;mso-wrap-distance-left:0;mso-wrap-distance-right:0;mso-position-horizontal-relative:page" from="120.5pt,11.9pt" to="449.05pt,11.9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3"/>
        <w:rPr>
          <w:sz w:val="14"/>
        </w:rPr>
      </w:pPr>
    </w:p>
    <w:p w:rsidR="00DC385A" w:rsidRDefault="00AD5B78">
      <w:pPr>
        <w:pStyle w:val="PargrafodaLista"/>
        <w:numPr>
          <w:ilvl w:val="1"/>
          <w:numId w:val="2"/>
        </w:numPr>
        <w:tabs>
          <w:tab w:val="left" w:pos="714"/>
        </w:tabs>
        <w:spacing w:before="56"/>
        <w:ind w:left="713" w:hanging="329"/>
      </w:pPr>
      <w:r>
        <w:t>Outras Condições, se</w:t>
      </w:r>
      <w:r>
        <w:rPr>
          <w:spacing w:val="-1"/>
        </w:rPr>
        <w:t xml:space="preserve"> </w:t>
      </w:r>
      <w:r>
        <w:t>houver:</w:t>
      </w:r>
    </w:p>
    <w:p w:rsidR="00DC385A" w:rsidRDefault="00DC385A">
      <w:pPr>
        <w:pStyle w:val="Corpodetexto"/>
        <w:spacing w:before="6"/>
        <w:rPr>
          <w:sz w:val="19"/>
        </w:rPr>
      </w:pPr>
    </w:p>
    <w:p w:rsidR="00DC385A" w:rsidRDefault="00AD5B78">
      <w:pPr>
        <w:pStyle w:val="PargrafodaLista"/>
        <w:numPr>
          <w:ilvl w:val="2"/>
          <w:numId w:val="2"/>
        </w:numPr>
        <w:tabs>
          <w:tab w:val="left" w:pos="1306"/>
          <w:tab w:val="left" w:pos="8147"/>
        </w:tabs>
      </w:pPr>
      <w:r>
        <w:t>Prazos para recebimento provisório e definitivo do</w:t>
      </w:r>
      <w:r>
        <w:rPr>
          <w:spacing w:val="-23"/>
        </w:rPr>
        <w:t xml:space="preserve"> </w:t>
      </w:r>
      <w:r>
        <w:t>objeto: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85A" w:rsidRDefault="00DC385A">
      <w:pPr>
        <w:sectPr w:rsidR="00DC385A">
          <w:headerReference w:type="default" r:id="rId7"/>
          <w:type w:val="continuous"/>
          <w:pgSz w:w="11910" w:h="16840"/>
          <w:pgMar w:top="1940" w:right="980" w:bottom="280" w:left="1600" w:header="657" w:footer="720" w:gutter="0"/>
          <w:cols w:space="720"/>
        </w:sectPr>
      </w:pPr>
    </w:p>
    <w:p w:rsidR="00DC385A" w:rsidRDefault="00DC385A">
      <w:pPr>
        <w:pStyle w:val="Corpodetexto"/>
        <w:spacing w:before="2"/>
        <w:rPr>
          <w:sz w:val="24"/>
        </w:rPr>
      </w:pPr>
    </w:p>
    <w:p w:rsidR="00DC385A" w:rsidRDefault="00AD5B78">
      <w:pPr>
        <w:pStyle w:val="PargrafodaLista"/>
        <w:numPr>
          <w:ilvl w:val="2"/>
          <w:numId w:val="2"/>
        </w:numPr>
        <w:tabs>
          <w:tab w:val="left" w:pos="1340"/>
          <w:tab w:val="left" w:pos="5167"/>
        </w:tabs>
        <w:spacing w:before="57"/>
        <w:ind w:left="1234" w:right="149"/>
      </w:pPr>
      <w:r>
        <w:t>Marco inicial do início da execução dos serviços (Publicação do contrato, Ordem de Serviço,</w:t>
      </w:r>
      <w:r>
        <w:rPr>
          <w:spacing w:val="-8"/>
        </w:rPr>
        <w:t xml:space="preserve"> </w:t>
      </w:r>
      <w:r>
        <w:t xml:space="preserve">etc.):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85A" w:rsidRDefault="00DC385A">
      <w:pPr>
        <w:pStyle w:val="Corpodetexto"/>
        <w:spacing w:before="1"/>
        <w:rPr>
          <w:sz w:val="15"/>
        </w:rPr>
      </w:pPr>
    </w:p>
    <w:p w:rsidR="00DC385A" w:rsidRDefault="00AD5B78">
      <w:pPr>
        <w:pStyle w:val="PargrafodaLista"/>
        <w:numPr>
          <w:ilvl w:val="2"/>
          <w:numId w:val="2"/>
        </w:numPr>
        <w:tabs>
          <w:tab w:val="left" w:pos="1338"/>
          <w:tab w:val="left" w:pos="9208"/>
        </w:tabs>
        <w:spacing w:before="56"/>
        <w:ind w:left="1234" w:right="115"/>
      </w:pPr>
      <w:r>
        <w:t>Prazo para reparo, correção, reconstrução, remoção e/ou substituição do objeto, no todo ou em parte, entregue fora das</w:t>
      </w:r>
      <w:r>
        <w:rPr>
          <w:spacing w:val="-20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85A" w:rsidRDefault="00DC385A">
      <w:pPr>
        <w:pStyle w:val="Corpodetexto"/>
        <w:spacing w:before="4"/>
        <w:rPr>
          <w:sz w:val="15"/>
        </w:rPr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23"/>
        </w:tabs>
        <w:spacing w:before="56"/>
        <w:ind w:left="322" w:hanging="221"/>
        <w:rPr>
          <w:b/>
        </w:rPr>
      </w:pPr>
      <w:r>
        <w:rPr>
          <w:b/>
        </w:rPr>
        <w:t>Condições de Contratação e Sanções</w:t>
      </w:r>
      <w:r>
        <w:rPr>
          <w:b/>
          <w:spacing w:val="-6"/>
        </w:rPr>
        <w:t xml:space="preserve"> </w:t>
      </w:r>
      <w:r>
        <w:rPr>
          <w:b/>
        </w:rPr>
        <w:t>Cabíveis:</w:t>
      </w:r>
    </w:p>
    <w:p w:rsidR="00DC385A" w:rsidRDefault="00DC385A">
      <w:pPr>
        <w:pStyle w:val="Corpodetexto"/>
        <w:spacing w:before="6"/>
        <w:rPr>
          <w:b/>
          <w:sz w:val="19"/>
        </w:rPr>
      </w:pPr>
    </w:p>
    <w:p w:rsidR="00DC385A" w:rsidRDefault="00AD5B78">
      <w:pPr>
        <w:pStyle w:val="PargrafodaLista"/>
        <w:numPr>
          <w:ilvl w:val="0"/>
          <w:numId w:val="1"/>
        </w:numPr>
        <w:tabs>
          <w:tab w:val="left" w:pos="822"/>
        </w:tabs>
        <w:spacing w:line="276" w:lineRule="auto"/>
        <w:ind w:left="821" w:right="151"/>
        <w:jc w:val="both"/>
      </w:pPr>
      <w:r>
        <w:t xml:space="preserve">Condições de Contratação </w:t>
      </w:r>
      <w:r>
        <w:rPr>
          <w:rFonts w:ascii="Times New Roman" w:hAnsi="Times New Roman"/>
          <w:i/>
          <w:sz w:val="20"/>
        </w:rPr>
        <w:t>(Informar se será formalizado Termo Contratual, informando as condições. No caso de não exigência de termo de contrato, informar: “Não será formalizado termo contratual”.)</w:t>
      </w:r>
      <w:r>
        <w:t>:</w:t>
      </w:r>
    </w:p>
    <w:p w:rsidR="00DC385A" w:rsidRDefault="00141E8B">
      <w:pPr>
        <w:pStyle w:val="Corpodetexto"/>
        <w:spacing w:before="10"/>
        <w:rPr>
          <w:sz w:val="15"/>
        </w:rPr>
      </w:pPr>
      <w:r w:rsidRPr="00141E8B">
        <w:pict>
          <v:group id="_x0000_s1036" style="position:absolute;margin-left:121.1pt;margin-top:11.65pt;width:416.35pt;height:.75pt;z-index:-251646976;mso-wrap-distance-left:0;mso-wrap-distance-right:0;mso-position-horizontal-relative:page" coordorigin="2422,233" coordsize="8327,15">
            <v:line id="_x0000_s1038" style="position:absolute" from="2422,240" to="7348,240" strokeweight=".25292mm"/>
            <v:line id="_x0000_s1037" style="position:absolute" from="7353,240" to="10748,240" strokeweight=".25292mm"/>
            <w10:wrap type="topAndBottom" anchorx="page"/>
          </v:group>
        </w:pict>
      </w:r>
      <w:r w:rsidRPr="00141E8B">
        <w:pict>
          <v:line id="_x0000_s1035" style="position:absolute;z-index:-251645952;mso-wrap-distance-left:0;mso-wrap-distance-right:0;mso-position-horizontal-relative:page" from="121.1pt,27.55pt" to="537.2pt,27.55pt" strokeweight=".25292mm">
            <w10:wrap type="topAndBottom" anchorx="page"/>
          </v:line>
        </w:pict>
      </w:r>
      <w:r w:rsidRPr="00141E8B">
        <w:pict>
          <v:line id="_x0000_s1034" style="position:absolute;z-index:-251644928;mso-wrap-distance-left:0;mso-wrap-distance-right:0;mso-position-horizontal-relative:page" from="121.1pt,43pt" to="537.2pt,43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6"/>
        <w:rPr>
          <w:sz w:val="18"/>
        </w:rPr>
      </w:pPr>
    </w:p>
    <w:p w:rsidR="00DC385A" w:rsidRDefault="00DC385A">
      <w:pPr>
        <w:pStyle w:val="Corpodetexto"/>
        <w:spacing w:before="5"/>
        <w:rPr>
          <w:sz w:val="18"/>
        </w:rPr>
      </w:pPr>
    </w:p>
    <w:p w:rsidR="008870EF" w:rsidRDefault="008870EF" w:rsidP="008870EF">
      <w:pPr>
        <w:pStyle w:val="PargrafodaLista"/>
        <w:tabs>
          <w:tab w:val="left" w:pos="822"/>
        </w:tabs>
        <w:spacing w:before="28" w:line="276" w:lineRule="auto"/>
        <w:ind w:left="821" w:right="434" w:firstLine="0"/>
      </w:pPr>
    </w:p>
    <w:p w:rsidR="008870EF" w:rsidRPr="008870EF" w:rsidRDefault="00AD5B78">
      <w:pPr>
        <w:pStyle w:val="PargrafodaLista"/>
        <w:numPr>
          <w:ilvl w:val="0"/>
          <w:numId w:val="1"/>
        </w:numPr>
        <w:tabs>
          <w:tab w:val="left" w:pos="822"/>
        </w:tabs>
        <w:spacing w:before="28" w:line="276" w:lineRule="auto"/>
        <w:ind w:left="821" w:right="434"/>
      </w:pPr>
      <w:r>
        <w:t xml:space="preserve">Sanções Cabíveis </w:t>
      </w:r>
      <w:r>
        <w:rPr>
          <w:sz w:val="23"/>
        </w:rPr>
        <w:t>(</w:t>
      </w:r>
      <w:r>
        <w:rPr>
          <w:sz w:val="20"/>
        </w:rPr>
        <w:t xml:space="preserve">No caso de não haver penalidades específicas, informar “As sanções no caso de </w:t>
      </w:r>
    </w:p>
    <w:p w:rsidR="00DC385A" w:rsidRDefault="00AD5B78" w:rsidP="008870EF">
      <w:pPr>
        <w:pStyle w:val="PargrafodaLista"/>
        <w:tabs>
          <w:tab w:val="left" w:pos="822"/>
        </w:tabs>
        <w:spacing w:before="28" w:line="276" w:lineRule="auto"/>
        <w:ind w:left="821" w:right="434" w:firstLine="0"/>
      </w:pPr>
      <w:r>
        <w:rPr>
          <w:sz w:val="20"/>
        </w:rPr>
        <w:t>inadimplemento do objeto, serão aquelas definidas no Capítulo IV da Lei Nº</w:t>
      </w:r>
      <w:r>
        <w:rPr>
          <w:spacing w:val="-14"/>
          <w:sz w:val="20"/>
        </w:rPr>
        <w:t xml:space="preserve"> </w:t>
      </w:r>
      <w:r>
        <w:rPr>
          <w:sz w:val="20"/>
        </w:rPr>
        <w:t>8.666/93”.</w:t>
      </w:r>
      <w:r>
        <w:rPr>
          <w:sz w:val="23"/>
        </w:rPr>
        <w:t>)</w:t>
      </w:r>
      <w:r>
        <w:t>:</w:t>
      </w:r>
    </w:p>
    <w:p w:rsidR="00DC385A" w:rsidRDefault="00141E8B">
      <w:pPr>
        <w:pStyle w:val="Corpodetexto"/>
        <w:spacing w:before="11"/>
        <w:rPr>
          <w:sz w:val="15"/>
        </w:rPr>
      </w:pPr>
      <w:r w:rsidRPr="00141E8B">
        <w:pict>
          <v:line id="_x0000_s1033" style="position:absolute;z-index:-251643904;mso-wrap-distance-left:0;mso-wrap-distance-right:0;mso-position-horizontal-relative:page" from="121.1pt,12.1pt" to="537.2pt,12.1pt" strokeweight=".25292mm">
            <w10:wrap type="topAndBottom" anchorx="page"/>
          </v:line>
        </w:pict>
      </w:r>
      <w:r w:rsidRPr="00141E8B">
        <w:pict>
          <v:line id="_x0000_s1032" style="position:absolute;z-index:-251642880;mso-wrap-distance-left:0;mso-wrap-distance-right:0;mso-position-horizontal-relative:page" from="121.1pt,27.6pt" to="537.2pt,27.6pt" strokeweight=".25292mm">
            <w10:wrap type="topAndBottom" anchorx="page"/>
          </v:line>
        </w:pict>
      </w:r>
      <w:r w:rsidRPr="00141E8B">
        <w:pict>
          <v:line id="_x0000_s1031" style="position:absolute;z-index:-251641856;mso-wrap-distance-left:0;mso-wrap-distance-right:0;mso-position-horizontal-relative:page" from="121.1pt,43.2pt" to="537.2pt,43.2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5"/>
        <w:rPr>
          <w:sz w:val="18"/>
        </w:rPr>
      </w:pPr>
    </w:p>
    <w:p w:rsidR="00DC385A" w:rsidRDefault="00DC385A">
      <w:pPr>
        <w:pStyle w:val="Corpodetexto"/>
        <w:spacing w:before="8"/>
        <w:rPr>
          <w:sz w:val="18"/>
        </w:rPr>
      </w:pPr>
    </w:p>
    <w:p w:rsidR="00DC385A" w:rsidRDefault="00DC385A">
      <w:pPr>
        <w:pStyle w:val="Corpodetexto"/>
        <w:spacing w:before="4"/>
        <w:rPr>
          <w:sz w:val="11"/>
        </w:rPr>
      </w:pPr>
    </w:p>
    <w:p w:rsidR="008870EF" w:rsidRDefault="008870EF" w:rsidP="008870EF">
      <w:pPr>
        <w:pStyle w:val="PargrafodaLista"/>
        <w:tabs>
          <w:tab w:val="left" w:pos="321"/>
        </w:tabs>
        <w:spacing w:before="91"/>
        <w:ind w:firstLine="0"/>
      </w:pPr>
    </w:p>
    <w:p w:rsidR="00DC385A" w:rsidRDefault="00AD5B78">
      <w:pPr>
        <w:pStyle w:val="PargrafodaLista"/>
        <w:numPr>
          <w:ilvl w:val="0"/>
          <w:numId w:val="2"/>
        </w:numPr>
        <w:tabs>
          <w:tab w:val="left" w:pos="321"/>
        </w:tabs>
        <w:spacing w:before="91"/>
        <w:ind w:left="320" w:hanging="219"/>
      </w:pPr>
      <w:r>
        <w:t xml:space="preserve">Disposições Gerais </w:t>
      </w:r>
      <w:r>
        <w:rPr>
          <w:i/>
          <w:sz w:val="20"/>
        </w:rPr>
        <w:t>(</w:t>
      </w:r>
      <w:r>
        <w:rPr>
          <w:rFonts w:ascii="Times New Roman" w:hAnsi="Times New Roman"/>
          <w:i/>
          <w:sz w:val="20"/>
        </w:rPr>
        <w:t>Caso não haja disposições gerais, informar: “Não há disposições</w:t>
      </w:r>
      <w:r>
        <w:rPr>
          <w:rFonts w:ascii="Times New Roman" w:hAnsi="Times New Roman"/>
          <w:i/>
          <w:spacing w:val="-9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gerais”.</w:t>
      </w:r>
      <w:r>
        <w:rPr>
          <w:rFonts w:ascii="Times New Roman" w:hAnsi="Times New Roman"/>
          <w:sz w:val="23"/>
        </w:rPr>
        <w:t>)</w:t>
      </w:r>
      <w:r>
        <w:t>:</w:t>
      </w:r>
    </w:p>
    <w:p w:rsidR="00DC385A" w:rsidRDefault="00DC385A">
      <w:pPr>
        <w:pStyle w:val="Corpodetexto"/>
        <w:rPr>
          <w:sz w:val="20"/>
        </w:rPr>
      </w:pPr>
    </w:p>
    <w:p w:rsidR="00DC385A" w:rsidRDefault="00141E8B">
      <w:pPr>
        <w:pStyle w:val="Corpodetexto"/>
        <w:spacing w:before="5"/>
        <w:rPr>
          <w:sz w:val="15"/>
        </w:rPr>
      </w:pPr>
      <w:r w:rsidRPr="00141E8B">
        <w:pict>
          <v:line id="_x0000_s1030" style="position:absolute;z-index:-251640832;mso-wrap-distance-left:0;mso-wrap-distance-right:0;mso-position-horizontal-relative:page" from="85.1pt,11.8pt" to="534.05pt,11.8pt" strokeweight=".25292mm">
            <w10:wrap type="topAndBottom" anchorx="page"/>
          </v:line>
        </w:pict>
      </w:r>
      <w:r w:rsidRPr="00141E8B">
        <w:pict>
          <v:line id="_x0000_s1029" style="position:absolute;z-index:-251639808;mso-wrap-distance-left:0;mso-wrap-distance-right:0;mso-position-horizontal-relative:page" from="85.1pt,27.25pt" to="534.05pt,27.25pt" strokeweight=".25292mm">
            <w10:wrap type="topAndBottom" anchorx="page"/>
          </v:line>
        </w:pict>
      </w:r>
      <w:r w:rsidRPr="00141E8B">
        <w:pict>
          <v:line id="_x0000_s1028" style="position:absolute;z-index:-251638784;mso-wrap-distance-left:0;mso-wrap-distance-right:0;mso-position-horizontal-relative:page" from="85.1pt,42.65pt" to="534.15pt,42.65pt" strokeweight=".25292mm">
            <w10:wrap type="topAndBottom" anchorx="page"/>
          </v:line>
        </w:pict>
      </w:r>
      <w:r w:rsidRPr="00141E8B">
        <w:pict>
          <v:line id="_x0000_s1027" style="position:absolute;z-index:-251637760;mso-wrap-distance-left:0;mso-wrap-distance-right:0;mso-position-horizontal-relative:page" from="85.1pt,58.25pt" to="534.05pt,58.25pt" strokeweight=".25292mm">
            <w10:wrap type="topAndBottom" anchorx="page"/>
          </v:line>
        </w:pict>
      </w:r>
    </w:p>
    <w:p w:rsidR="00DC385A" w:rsidRDefault="00DC385A">
      <w:pPr>
        <w:pStyle w:val="Corpodetexto"/>
        <w:spacing w:before="5"/>
        <w:rPr>
          <w:sz w:val="18"/>
        </w:rPr>
      </w:pPr>
    </w:p>
    <w:p w:rsidR="00DC385A" w:rsidRDefault="00DC385A">
      <w:pPr>
        <w:pStyle w:val="Corpodetexto"/>
        <w:spacing w:before="3"/>
        <w:rPr>
          <w:sz w:val="18"/>
        </w:rPr>
      </w:pPr>
    </w:p>
    <w:p w:rsidR="00DC385A" w:rsidRDefault="00DC385A">
      <w:pPr>
        <w:pStyle w:val="Corpodetexto"/>
        <w:spacing w:before="8"/>
        <w:rPr>
          <w:sz w:val="18"/>
        </w:rPr>
      </w:pPr>
    </w:p>
    <w:p w:rsidR="00DC385A" w:rsidRDefault="00DC385A">
      <w:pPr>
        <w:pStyle w:val="Corpodetexto"/>
        <w:rPr>
          <w:sz w:val="20"/>
        </w:rPr>
      </w:pPr>
    </w:p>
    <w:p w:rsidR="00DC385A" w:rsidRDefault="00DC385A">
      <w:pPr>
        <w:pStyle w:val="Corpodetexto"/>
        <w:spacing w:before="4"/>
        <w:rPr>
          <w:sz w:val="23"/>
        </w:rPr>
      </w:pPr>
    </w:p>
    <w:p w:rsidR="00DC385A" w:rsidRDefault="00AD5B78">
      <w:pPr>
        <w:tabs>
          <w:tab w:val="left" w:pos="2002"/>
          <w:tab w:val="left" w:pos="4510"/>
          <w:tab w:val="left" w:pos="5456"/>
        </w:tabs>
        <w:spacing w:before="90"/>
        <w:ind w:left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Barra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Piraí,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de 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DC385A">
      <w:pPr>
        <w:pStyle w:val="Corpodetexto"/>
        <w:rPr>
          <w:rFonts w:ascii="Times New Roman"/>
          <w:sz w:val="20"/>
        </w:rPr>
      </w:pPr>
    </w:p>
    <w:p w:rsidR="00DC385A" w:rsidRDefault="00141E8B">
      <w:pPr>
        <w:pStyle w:val="Corpodetexto"/>
        <w:spacing w:before="7"/>
        <w:rPr>
          <w:rFonts w:ascii="Times New Roman"/>
          <w:sz w:val="24"/>
        </w:rPr>
      </w:pPr>
      <w:r w:rsidRPr="00141E8B">
        <w:pict>
          <v:line id="_x0000_s1026" style="position:absolute;z-index:-251636736;mso-wrap-distance-left:0;mso-wrap-distance-right:0;mso-position-horizontal-relative:page" from="197.9pt,16.35pt" to="425.9pt,16.35pt" strokeweight=".48pt">
            <w10:wrap type="topAndBottom" anchorx="page"/>
          </v:line>
        </w:pict>
      </w:r>
    </w:p>
    <w:p w:rsidR="00DC385A" w:rsidRDefault="00AD5B78">
      <w:pPr>
        <w:spacing w:before="91"/>
        <w:ind w:left="3657" w:right="3693" w:firstLine="62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(Nome) (Cargo e Matrícula)</w:t>
      </w:r>
    </w:p>
    <w:sectPr w:rsidR="00DC385A" w:rsidSect="00DC385A">
      <w:pgSz w:w="11910" w:h="16840"/>
      <w:pgMar w:top="1940" w:right="980" w:bottom="280" w:left="1600" w:header="6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5A" w:rsidRDefault="00DC385A" w:rsidP="00DC385A">
      <w:r>
        <w:separator/>
      </w:r>
    </w:p>
  </w:endnote>
  <w:endnote w:type="continuationSeparator" w:id="0">
    <w:p w:rsidR="00DC385A" w:rsidRDefault="00DC385A" w:rsidP="00DC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5A" w:rsidRDefault="00DC385A" w:rsidP="00DC385A">
      <w:r>
        <w:separator/>
      </w:r>
    </w:p>
  </w:footnote>
  <w:footnote w:type="continuationSeparator" w:id="0">
    <w:p w:rsidR="00DC385A" w:rsidRDefault="00DC385A" w:rsidP="00DC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85A" w:rsidRDefault="00AD5B7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05664" behindDoc="1" locked="0" layoutInCell="1" allowOverlap="1">
          <wp:simplePos x="0" y="0"/>
          <wp:positionH relativeFrom="page">
            <wp:posOffset>1552575</wp:posOffset>
          </wp:positionH>
          <wp:positionV relativeFrom="page">
            <wp:posOffset>417194</wp:posOffset>
          </wp:positionV>
          <wp:extent cx="773430" cy="8191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E8B" w:rsidRPr="00141E8B">
      <w:pict>
        <v:line id="_x0000_s2050" style="position:absolute;z-index:-251809792;mso-position-horizontal-relative:page;mso-position-vertical-relative:page" from="197.05pt,88.9pt" to="540.2pt,88.9pt" strokeweight="1.44pt">
          <w10:wrap anchorx="page" anchory="page"/>
        </v:line>
      </w:pict>
    </w:r>
    <w:r w:rsidR="00141E8B" w:rsidRPr="00141E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7.5pt;margin-top:35.05pt;width:238.1pt;height:43.1pt;z-index:-251808768;mso-position-horizontal-relative:page;mso-position-vertical-relative:page" filled="f" stroked="f">
          <v:textbox inset="0,0,0,0">
            <w:txbxContent>
              <w:p w:rsidR="00DC385A" w:rsidRDefault="00AD5B78">
                <w:pPr>
                  <w:spacing w:before="14"/>
                  <w:ind w:left="20"/>
                  <w:rPr>
                    <w:rFonts w:ascii="Arial" w:hAnsi="Arial"/>
                    <w:b/>
                    <w:sz w:val="21"/>
                  </w:rPr>
                </w:pPr>
                <w:r>
                  <w:rPr>
                    <w:rFonts w:ascii="Arial" w:hAnsi="Arial"/>
                    <w:b/>
                    <w:sz w:val="21"/>
                  </w:rPr>
                  <w:t>PREFEITURA MUNICIPAL DE BARRA DO PIRAÍ</w:t>
                </w:r>
              </w:p>
              <w:p w:rsidR="00DC385A" w:rsidRDefault="00AD5B78">
                <w:pPr>
                  <w:spacing w:before="5"/>
                  <w:ind w:left="20" w:right="2342"/>
                  <w:rPr>
                    <w:sz w:val="16"/>
                  </w:rPr>
                </w:pPr>
                <w:r>
                  <w:rPr>
                    <w:sz w:val="16"/>
                  </w:rPr>
                  <w:t>Travessa Assunção, 69 – Centro Barra do Piraí – RJ – CEP: 27.123-080 Tel.: (24)2443-1088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2FA"/>
    <w:multiLevelType w:val="hybridMultilevel"/>
    <w:tmpl w:val="D97E6510"/>
    <w:lvl w:ilvl="0" w:tplc="9E942EAE">
      <w:start w:val="1"/>
      <w:numFmt w:val="decimal"/>
      <w:lvlText w:val="%1."/>
      <w:lvlJc w:val="left"/>
      <w:pPr>
        <w:ind w:left="313" w:hanging="212"/>
        <w:jc w:val="left"/>
      </w:pPr>
      <w:rPr>
        <w:rFonts w:hint="default"/>
        <w:w w:val="100"/>
        <w:lang w:val="pt-PT" w:eastAsia="pt-PT" w:bidi="pt-PT"/>
      </w:rPr>
    </w:lvl>
    <w:lvl w:ilvl="1" w:tplc="13B8C5D2">
      <w:numFmt w:val="none"/>
      <w:lvlText w:val=""/>
      <w:lvlJc w:val="left"/>
      <w:pPr>
        <w:tabs>
          <w:tab w:val="num" w:pos="360"/>
        </w:tabs>
      </w:pPr>
    </w:lvl>
    <w:lvl w:ilvl="2" w:tplc="A4BADD2A">
      <w:numFmt w:val="none"/>
      <w:lvlText w:val=""/>
      <w:lvlJc w:val="left"/>
      <w:pPr>
        <w:tabs>
          <w:tab w:val="num" w:pos="360"/>
        </w:tabs>
      </w:pPr>
    </w:lvl>
    <w:lvl w:ilvl="3" w:tplc="55EA8CDC">
      <w:numFmt w:val="bullet"/>
      <w:lvlText w:val="•"/>
      <w:lvlJc w:val="left"/>
      <w:pPr>
        <w:ind w:left="2303" w:hanging="496"/>
      </w:pPr>
      <w:rPr>
        <w:rFonts w:hint="default"/>
        <w:lang w:val="pt-PT" w:eastAsia="pt-PT" w:bidi="pt-PT"/>
      </w:rPr>
    </w:lvl>
    <w:lvl w:ilvl="4" w:tplc="4E7A2BAC">
      <w:numFmt w:val="bullet"/>
      <w:lvlText w:val="•"/>
      <w:lvlJc w:val="left"/>
      <w:pPr>
        <w:ind w:left="3306" w:hanging="496"/>
      </w:pPr>
      <w:rPr>
        <w:rFonts w:hint="default"/>
        <w:lang w:val="pt-PT" w:eastAsia="pt-PT" w:bidi="pt-PT"/>
      </w:rPr>
    </w:lvl>
    <w:lvl w:ilvl="5" w:tplc="C9EE2AF6">
      <w:numFmt w:val="bullet"/>
      <w:lvlText w:val="•"/>
      <w:lvlJc w:val="left"/>
      <w:pPr>
        <w:ind w:left="4309" w:hanging="496"/>
      </w:pPr>
      <w:rPr>
        <w:rFonts w:hint="default"/>
        <w:lang w:val="pt-PT" w:eastAsia="pt-PT" w:bidi="pt-PT"/>
      </w:rPr>
    </w:lvl>
    <w:lvl w:ilvl="6" w:tplc="6E3446C6">
      <w:numFmt w:val="bullet"/>
      <w:lvlText w:val="•"/>
      <w:lvlJc w:val="left"/>
      <w:pPr>
        <w:ind w:left="5313" w:hanging="496"/>
      </w:pPr>
      <w:rPr>
        <w:rFonts w:hint="default"/>
        <w:lang w:val="pt-PT" w:eastAsia="pt-PT" w:bidi="pt-PT"/>
      </w:rPr>
    </w:lvl>
    <w:lvl w:ilvl="7" w:tplc="984AC7F6">
      <w:numFmt w:val="bullet"/>
      <w:lvlText w:val="•"/>
      <w:lvlJc w:val="left"/>
      <w:pPr>
        <w:ind w:left="6316" w:hanging="496"/>
      </w:pPr>
      <w:rPr>
        <w:rFonts w:hint="default"/>
        <w:lang w:val="pt-PT" w:eastAsia="pt-PT" w:bidi="pt-PT"/>
      </w:rPr>
    </w:lvl>
    <w:lvl w:ilvl="8" w:tplc="E4C026DE">
      <w:numFmt w:val="bullet"/>
      <w:lvlText w:val="•"/>
      <w:lvlJc w:val="left"/>
      <w:pPr>
        <w:ind w:left="7319" w:hanging="496"/>
      </w:pPr>
      <w:rPr>
        <w:rFonts w:hint="default"/>
        <w:lang w:val="pt-PT" w:eastAsia="pt-PT" w:bidi="pt-PT"/>
      </w:rPr>
    </w:lvl>
  </w:abstractNum>
  <w:abstractNum w:abstractNumId="1">
    <w:nsid w:val="7BAE17A3"/>
    <w:multiLevelType w:val="hybridMultilevel"/>
    <w:tmpl w:val="B4EEA1CE"/>
    <w:lvl w:ilvl="0" w:tplc="FA46EFE6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F7C25A7E">
      <w:numFmt w:val="bullet"/>
      <w:lvlText w:val="•"/>
      <w:lvlJc w:val="left"/>
      <w:pPr>
        <w:ind w:left="1670" w:hanging="360"/>
      </w:pPr>
      <w:rPr>
        <w:rFonts w:hint="default"/>
        <w:lang w:val="pt-PT" w:eastAsia="pt-PT" w:bidi="pt-PT"/>
      </w:rPr>
    </w:lvl>
    <w:lvl w:ilvl="2" w:tplc="E5709324">
      <w:numFmt w:val="bullet"/>
      <w:lvlText w:val="•"/>
      <w:lvlJc w:val="left"/>
      <w:pPr>
        <w:ind w:left="2521" w:hanging="360"/>
      </w:pPr>
      <w:rPr>
        <w:rFonts w:hint="default"/>
        <w:lang w:val="pt-PT" w:eastAsia="pt-PT" w:bidi="pt-PT"/>
      </w:rPr>
    </w:lvl>
    <w:lvl w:ilvl="3" w:tplc="7A58E27A">
      <w:numFmt w:val="bullet"/>
      <w:lvlText w:val="•"/>
      <w:lvlJc w:val="left"/>
      <w:pPr>
        <w:ind w:left="3371" w:hanging="360"/>
      </w:pPr>
      <w:rPr>
        <w:rFonts w:hint="default"/>
        <w:lang w:val="pt-PT" w:eastAsia="pt-PT" w:bidi="pt-PT"/>
      </w:rPr>
    </w:lvl>
    <w:lvl w:ilvl="4" w:tplc="EEB66C82">
      <w:numFmt w:val="bullet"/>
      <w:lvlText w:val="•"/>
      <w:lvlJc w:val="left"/>
      <w:pPr>
        <w:ind w:left="4222" w:hanging="360"/>
      </w:pPr>
      <w:rPr>
        <w:rFonts w:hint="default"/>
        <w:lang w:val="pt-PT" w:eastAsia="pt-PT" w:bidi="pt-PT"/>
      </w:rPr>
    </w:lvl>
    <w:lvl w:ilvl="5" w:tplc="399223DA">
      <w:numFmt w:val="bullet"/>
      <w:lvlText w:val="•"/>
      <w:lvlJc w:val="left"/>
      <w:pPr>
        <w:ind w:left="5073" w:hanging="360"/>
      </w:pPr>
      <w:rPr>
        <w:rFonts w:hint="default"/>
        <w:lang w:val="pt-PT" w:eastAsia="pt-PT" w:bidi="pt-PT"/>
      </w:rPr>
    </w:lvl>
    <w:lvl w:ilvl="6" w:tplc="B71673AC">
      <w:numFmt w:val="bullet"/>
      <w:lvlText w:val="•"/>
      <w:lvlJc w:val="left"/>
      <w:pPr>
        <w:ind w:left="5923" w:hanging="360"/>
      </w:pPr>
      <w:rPr>
        <w:rFonts w:hint="default"/>
        <w:lang w:val="pt-PT" w:eastAsia="pt-PT" w:bidi="pt-PT"/>
      </w:rPr>
    </w:lvl>
    <w:lvl w:ilvl="7" w:tplc="27262D16">
      <w:numFmt w:val="bullet"/>
      <w:lvlText w:val="•"/>
      <w:lvlJc w:val="left"/>
      <w:pPr>
        <w:ind w:left="6774" w:hanging="360"/>
      </w:pPr>
      <w:rPr>
        <w:rFonts w:hint="default"/>
        <w:lang w:val="pt-PT" w:eastAsia="pt-PT" w:bidi="pt-PT"/>
      </w:rPr>
    </w:lvl>
    <w:lvl w:ilvl="8" w:tplc="E9A2898C">
      <w:numFmt w:val="bullet"/>
      <w:lvlText w:val="•"/>
      <w:lvlJc w:val="left"/>
      <w:pPr>
        <w:ind w:left="7625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C385A"/>
    <w:rsid w:val="00141E8B"/>
    <w:rsid w:val="008870EF"/>
    <w:rsid w:val="00AD5B78"/>
    <w:rsid w:val="00D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85A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C385A"/>
  </w:style>
  <w:style w:type="paragraph" w:customStyle="1" w:styleId="Heading1">
    <w:name w:val="Heading 1"/>
    <w:basedOn w:val="Normal"/>
    <w:uiPriority w:val="1"/>
    <w:qFormat/>
    <w:rsid w:val="00DC385A"/>
    <w:pPr>
      <w:spacing w:before="86"/>
      <w:ind w:right="4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grafodaLista">
    <w:name w:val="List Paragraph"/>
    <w:basedOn w:val="Normal"/>
    <w:uiPriority w:val="1"/>
    <w:qFormat/>
    <w:rsid w:val="00DC385A"/>
    <w:pPr>
      <w:ind w:left="320" w:hanging="425"/>
    </w:pPr>
  </w:style>
  <w:style w:type="paragraph" w:customStyle="1" w:styleId="TableParagraph">
    <w:name w:val="Table Paragraph"/>
    <w:basedOn w:val="Normal"/>
    <w:uiPriority w:val="1"/>
    <w:qFormat/>
    <w:rsid w:val="00DC38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TERMO DE REFERÊNCIA PARA PREGÃO ELETRÔNICO</dc:title>
  <dc:creator>MARCO KARAM</dc:creator>
  <cp:lastModifiedBy>PREF BARRA DE PIRAI</cp:lastModifiedBy>
  <cp:revision>3</cp:revision>
  <dcterms:created xsi:type="dcterms:W3CDTF">2020-03-18T20:11:00Z</dcterms:created>
  <dcterms:modified xsi:type="dcterms:W3CDTF">2020-03-18T20:24:00Z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2020-03-18T00:00:00Z</vt:filetime>
  </property>
</Properties>
</file>